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F309BF" w:rsidRDefault="00192ADA" w:rsidP="00192ADA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192ADA" w:rsidRDefault="00192ADA" w:rsidP="00192AD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открытых площадок с оказанием услуг питания при стационарных предприятиях общественного питания </w:t>
      </w:r>
    </w:p>
    <w:p w:rsidR="00192ADA" w:rsidRDefault="00192ADA" w:rsidP="00192ADA">
      <w:pPr>
        <w:pStyle w:val="Default"/>
        <w:jc w:val="center"/>
        <w:rPr>
          <w:b/>
          <w:bCs/>
          <w:sz w:val="28"/>
          <w:szCs w:val="28"/>
        </w:rPr>
      </w:pPr>
    </w:p>
    <w:p w:rsidR="00192ADA" w:rsidRPr="00F72867" w:rsidRDefault="00192ADA" w:rsidP="00192AD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6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Pr="00F72867">
        <w:rPr>
          <w:b/>
          <w:bCs/>
          <w:sz w:val="28"/>
          <w:szCs w:val="28"/>
        </w:rPr>
        <w:t>.</w:t>
      </w:r>
    </w:p>
    <w:p w:rsidR="00192ADA" w:rsidRDefault="00192ADA" w:rsidP="00192ADA">
      <w:pPr>
        <w:jc w:val="both"/>
        <w:rPr>
          <w:sz w:val="28"/>
          <w:szCs w:val="28"/>
        </w:rPr>
      </w:pPr>
    </w:p>
    <w:p w:rsidR="00192ADA" w:rsidRDefault="00192ADA" w:rsidP="00192AD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proofErr w:type="gramEnd"/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gramStart"/>
      </w:hyperlink>
      <w:r>
        <w:rPr>
          <w:sz w:val="28"/>
          <w:szCs w:val="28"/>
        </w:rPr>
        <w:t xml:space="preserve">, контактное лицо – Колбасина Тамара Сергеевна,                </w:t>
      </w:r>
      <w:r w:rsidRPr="00F72867">
        <w:rPr>
          <w:sz w:val="28"/>
          <w:szCs w:val="28"/>
        </w:rPr>
        <w:t>тел. 8(8652)</w:t>
      </w:r>
      <w:r>
        <w:rPr>
          <w:sz w:val="28"/>
          <w:szCs w:val="28"/>
        </w:rPr>
        <w:t xml:space="preserve"> 22-15-74, факс </w:t>
      </w:r>
      <w:r w:rsidRPr="00F72867">
        <w:rPr>
          <w:sz w:val="28"/>
          <w:szCs w:val="28"/>
        </w:rPr>
        <w:t>8(8652)</w:t>
      </w:r>
      <w:r>
        <w:rPr>
          <w:sz w:val="28"/>
          <w:szCs w:val="28"/>
        </w:rPr>
        <w:t xml:space="preserve"> 22-15-74).</w:t>
      </w:r>
      <w:proofErr w:type="gramEnd"/>
    </w:p>
    <w:p w:rsidR="00192ADA" w:rsidRPr="00B0325F" w:rsidRDefault="00192ADA" w:rsidP="00192AD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>Решение о проведении конкурсного отбора: приказ руководителя комитета муниципального заказа и торговли администрации города Ставрополя от 30.01.2017 № 13.</w:t>
      </w:r>
    </w:p>
    <w:p w:rsidR="00192ADA" w:rsidRPr="000224B9" w:rsidRDefault="00192ADA" w:rsidP="00192AD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tbl>
      <w:tblPr>
        <w:tblW w:w="10645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520"/>
        <w:gridCol w:w="923"/>
        <w:gridCol w:w="1276"/>
        <w:gridCol w:w="2160"/>
        <w:gridCol w:w="1620"/>
        <w:gridCol w:w="1606"/>
      </w:tblGrid>
      <w:tr w:rsidR="00192ADA" w:rsidRPr="00DE063D" w:rsidTr="00C846B7">
        <w:tc>
          <w:tcPr>
            <w:tcW w:w="540" w:type="dxa"/>
          </w:tcPr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520" w:type="dxa"/>
          </w:tcPr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23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r w:rsidRPr="00DE063D">
              <w:rPr>
                <w:b/>
                <w:bCs/>
                <w:sz w:val="22"/>
                <w:szCs w:val="22"/>
              </w:rPr>
              <w:t>ло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щадь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(кв</w:t>
            </w:r>
            <w:proofErr w:type="gramStart"/>
            <w:r w:rsidRPr="00DE063D">
              <w:rPr>
                <w:b/>
                <w:bCs/>
                <w:sz w:val="22"/>
                <w:szCs w:val="22"/>
              </w:rPr>
              <w:t>.м</w:t>
            </w:r>
            <w:proofErr w:type="gramEnd"/>
            <w:r w:rsidRPr="00DE0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 w:rsidRPr="00DE063D">
              <w:rPr>
                <w:b/>
                <w:bCs/>
                <w:sz w:val="22"/>
                <w:szCs w:val="22"/>
              </w:rPr>
              <w:t>неста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</w:t>
            </w:r>
            <w:r w:rsidRPr="00DE063D">
              <w:rPr>
                <w:b/>
                <w:bCs/>
                <w:sz w:val="22"/>
                <w:szCs w:val="22"/>
              </w:rPr>
              <w:t>ионар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160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Назначение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(с</w:t>
            </w:r>
            <w:r w:rsidRPr="00DE063D">
              <w:rPr>
                <w:b/>
                <w:bCs/>
                <w:sz w:val="22"/>
                <w:szCs w:val="22"/>
              </w:rPr>
              <w:t>пециализация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DE063D">
              <w:rPr>
                <w:b/>
                <w:bCs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620" w:type="dxa"/>
          </w:tcPr>
          <w:p w:rsidR="00192ADA" w:rsidRPr="00044538" w:rsidRDefault="00192ADA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Срок </w:t>
            </w:r>
          </w:p>
          <w:p w:rsidR="00192ADA" w:rsidRPr="00044538" w:rsidRDefault="00192ADA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размещения (установки) </w:t>
            </w:r>
            <w:proofErr w:type="spellStart"/>
            <w:r w:rsidRPr="00044538">
              <w:rPr>
                <w:b/>
                <w:sz w:val="22"/>
                <w:szCs w:val="22"/>
              </w:rPr>
              <w:t>нестационар</w:t>
            </w:r>
            <w:proofErr w:type="spellEnd"/>
            <w:r w:rsidRPr="00044538">
              <w:rPr>
                <w:b/>
                <w:sz w:val="22"/>
                <w:szCs w:val="22"/>
              </w:rPr>
              <w:t>-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44538">
              <w:rPr>
                <w:b/>
                <w:sz w:val="22"/>
                <w:szCs w:val="22"/>
              </w:rPr>
              <w:t>ного</w:t>
            </w:r>
            <w:proofErr w:type="spellEnd"/>
            <w:r w:rsidRPr="00044538">
              <w:rPr>
                <w:b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606" w:type="dxa"/>
          </w:tcPr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Начальн</w:t>
            </w:r>
            <w:r>
              <w:rPr>
                <w:b/>
                <w:bCs/>
                <w:sz w:val="22"/>
                <w:szCs w:val="22"/>
              </w:rPr>
              <w:t>ый (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) размер платы</w:t>
            </w:r>
          </w:p>
        </w:tc>
      </w:tr>
      <w:tr w:rsidR="00192ADA" w:rsidRPr="00DE063D" w:rsidTr="00C846B7">
        <w:tc>
          <w:tcPr>
            <w:tcW w:w="540" w:type="dxa"/>
          </w:tcPr>
          <w:p w:rsidR="00192ADA" w:rsidRPr="004365BA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4365BA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 xml:space="preserve">Размещение летней площадки по адресу: </w:t>
            </w:r>
          </w:p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 xml:space="preserve">г. Ставрополь, проезд Юго-Западный, 2 </w:t>
            </w:r>
            <w:proofErr w:type="spellStart"/>
            <w:r w:rsidRPr="004365BA">
              <w:t>д</w:t>
            </w:r>
            <w:proofErr w:type="spellEnd"/>
            <w:r w:rsidRPr="004365BA">
              <w:t xml:space="preserve">                         </w:t>
            </w:r>
          </w:p>
        </w:tc>
        <w:tc>
          <w:tcPr>
            <w:tcW w:w="923" w:type="dxa"/>
          </w:tcPr>
          <w:p w:rsidR="00192ADA" w:rsidRPr="004365BA" w:rsidRDefault="00192ADA" w:rsidP="00C846B7">
            <w:pPr>
              <w:widowControl w:val="0"/>
              <w:jc w:val="center"/>
              <w:rPr>
                <w:bCs/>
              </w:rPr>
            </w:pPr>
            <w:r w:rsidRPr="004365BA">
              <w:rPr>
                <w:bCs/>
              </w:rPr>
              <w:t>70,0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 w:rsidRPr="004365BA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192ADA" w:rsidRPr="004365BA" w:rsidRDefault="00192ADA" w:rsidP="00C846B7">
            <w:pPr>
              <w:jc w:val="center"/>
            </w:pPr>
            <w:r w:rsidRPr="004365BA">
              <w:t>услуги общественного питания</w:t>
            </w:r>
          </w:p>
        </w:tc>
        <w:tc>
          <w:tcPr>
            <w:tcW w:w="1620" w:type="dxa"/>
          </w:tcPr>
          <w:p w:rsidR="00192ADA" w:rsidRPr="004365BA" w:rsidRDefault="00192ADA" w:rsidP="00C846B7">
            <w:r>
              <w:t>с 01.05.2017</w:t>
            </w:r>
            <w:r w:rsidRPr="004365BA">
              <w:t xml:space="preserve"> по 31.10.201</w:t>
            </w:r>
            <w:r>
              <w:t>7</w:t>
            </w:r>
          </w:p>
        </w:tc>
        <w:tc>
          <w:tcPr>
            <w:tcW w:w="1606" w:type="dxa"/>
          </w:tcPr>
          <w:p w:rsidR="00192ADA" w:rsidRPr="009A013E" w:rsidRDefault="00192ADA" w:rsidP="00C846B7">
            <w:pPr>
              <w:widowControl w:val="0"/>
              <w:jc w:val="center"/>
              <w:rPr>
                <w:bCs/>
              </w:rPr>
            </w:pPr>
            <w:r w:rsidRPr="004365BA">
              <w:rPr>
                <w:bCs/>
              </w:rPr>
              <w:t>64</w:t>
            </w:r>
            <w:r>
              <w:rPr>
                <w:bCs/>
              </w:rPr>
              <w:t> </w:t>
            </w:r>
            <w:r w:rsidRPr="004365BA">
              <w:rPr>
                <w:bCs/>
              </w:rPr>
              <w:t>764,00</w:t>
            </w:r>
          </w:p>
        </w:tc>
      </w:tr>
      <w:tr w:rsidR="00192ADA" w:rsidTr="00C846B7">
        <w:tc>
          <w:tcPr>
            <w:tcW w:w="540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20" w:type="dxa"/>
          </w:tcPr>
          <w:p w:rsidR="00192ADA" w:rsidRDefault="00192AD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192ADA" w:rsidRDefault="00192ADA" w:rsidP="00C846B7">
            <w:pPr>
              <w:widowControl w:val="0"/>
              <w:jc w:val="center"/>
            </w:pPr>
            <w:r>
              <w:t xml:space="preserve">г. Ставрополь, проспект Кулакова, 27/2                         </w:t>
            </w:r>
          </w:p>
        </w:tc>
        <w:tc>
          <w:tcPr>
            <w:tcW w:w="923" w:type="dxa"/>
          </w:tcPr>
          <w:p w:rsidR="00192ADA" w:rsidRPr="00FA0D40" w:rsidRDefault="00192ADA" w:rsidP="00C846B7">
            <w:pPr>
              <w:widowControl w:val="0"/>
              <w:jc w:val="center"/>
            </w:pPr>
            <w:r>
              <w:t>34,0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Default="00192AD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31</w:t>
            </w:r>
            <w:r>
              <w:t> </w:t>
            </w:r>
            <w:r w:rsidRPr="004365BA">
              <w:t>456,8</w:t>
            </w:r>
          </w:p>
        </w:tc>
      </w:tr>
      <w:tr w:rsidR="00192ADA" w:rsidTr="00C846B7">
        <w:tc>
          <w:tcPr>
            <w:tcW w:w="540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20" w:type="dxa"/>
          </w:tcPr>
          <w:p w:rsidR="00192ADA" w:rsidRDefault="00192AD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192ADA" w:rsidRDefault="00192ADA" w:rsidP="00C846B7">
            <w:pPr>
              <w:widowControl w:val="0"/>
              <w:jc w:val="center"/>
            </w:pPr>
            <w:r>
              <w:t xml:space="preserve">г. Ставрополь, проспект Юности, </w:t>
            </w:r>
          </w:p>
          <w:p w:rsidR="00192ADA" w:rsidRDefault="00192ADA" w:rsidP="00C846B7">
            <w:pPr>
              <w:widowControl w:val="0"/>
              <w:jc w:val="center"/>
            </w:pPr>
            <w:r>
              <w:t xml:space="preserve">15 а    </w:t>
            </w:r>
          </w:p>
        </w:tc>
        <w:tc>
          <w:tcPr>
            <w:tcW w:w="923" w:type="dxa"/>
          </w:tcPr>
          <w:p w:rsidR="00192ADA" w:rsidRPr="00FA0D40" w:rsidRDefault="00192ADA" w:rsidP="00C846B7">
            <w:pPr>
              <w:widowControl w:val="0"/>
              <w:jc w:val="center"/>
            </w:pPr>
            <w:r>
              <w:t>96,0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Default="00192AD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88</w:t>
            </w:r>
            <w:r>
              <w:t> </w:t>
            </w:r>
            <w:r w:rsidRPr="004365BA">
              <w:t>819,20</w:t>
            </w:r>
          </w:p>
        </w:tc>
      </w:tr>
      <w:tr w:rsidR="00192ADA" w:rsidTr="00C846B7">
        <w:tc>
          <w:tcPr>
            <w:tcW w:w="540" w:type="dxa"/>
          </w:tcPr>
          <w:p w:rsidR="00192ADA" w:rsidRPr="00485276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485276">
              <w:rPr>
                <w:b/>
                <w:bCs/>
              </w:rPr>
              <w:t>4.</w:t>
            </w:r>
          </w:p>
        </w:tc>
        <w:tc>
          <w:tcPr>
            <w:tcW w:w="2520" w:type="dxa"/>
          </w:tcPr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 xml:space="preserve">Размещение летней площадки по адресу: </w:t>
            </w:r>
          </w:p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 xml:space="preserve">г. Ставрополь, улица 50 лет ВЛКСМ, 2/1            </w:t>
            </w:r>
          </w:p>
        </w:tc>
        <w:tc>
          <w:tcPr>
            <w:tcW w:w="923" w:type="dxa"/>
          </w:tcPr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>65,0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192ADA" w:rsidRPr="00485276" w:rsidRDefault="00192ADA" w:rsidP="00C846B7">
            <w:pPr>
              <w:jc w:val="center"/>
            </w:pPr>
            <w:r w:rsidRPr="00485276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60</w:t>
            </w:r>
            <w:r>
              <w:t> </w:t>
            </w:r>
            <w:r w:rsidRPr="004365BA">
              <w:t>138,00</w:t>
            </w:r>
          </w:p>
        </w:tc>
      </w:tr>
      <w:tr w:rsidR="00192ADA" w:rsidTr="00C846B7">
        <w:tc>
          <w:tcPr>
            <w:tcW w:w="540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20" w:type="dxa"/>
          </w:tcPr>
          <w:p w:rsidR="00192ADA" w:rsidRDefault="00192ADA" w:rsidP="00C846B7">
            <w:pPr>
              <w:widowControl w:val="0"/>
              <w:jc w:val="center"/>
            </w:pPr>
            <w:r>
              <w:t xml:space="preserve">Размещение летней площадки по адресу: </w:t>
            </w:r>
          </w:p>
          <w:p w:rsidR="00192ADA" w:rsidRDefault="00192ADA" w:rsidP="00C846B7">
            <w:pPr>
              <w:widowControl w:val="0"/>
              <w:jc w:val="center"/>
            </w:pPr>
            <w:r>
              <w:t xml:space="preserve">г. Ставрополь, улица 50 лет ВЛКСМ, 8/3             </w:t>
            </w:r>
          </w:p>
        </w:tc>
        <w:tc>
          <w:tcPr>
            <w:tcW w:w="923" w:type="dxa"/>
          </w:tcPr>
          <w:p w:rsidR="00192ADA" w:rsidRPr="00FA0D40" w:rsidRDefault="00192ADA" w:rsidP="00C846B7">
            <w:pPr>
              <w:widowControl w:val="0"/>
              <w:jc w:val="center"/>
            </w:pPr>
            <w:r w:rsidRPr="00AB0478">
              <w:t>50,0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Default="00192ADA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46</w:t>
            </w:r>
            <w:r>
              <w:t> </w:t>
            </w:r>
            <w:r w:rsidRPr="004365BA">
              <w:t>260,00</w:t>
            </w:r>
          </w:p>
        </w:tc>
      </w:tr>
      <w:tr w:rsidR="00192ADA" w:rsidRPr="00485276" w:rsidTr="00C846B7">
        <w:tc>
          <w:tcPr>
            <w:tcW w:w="540" w:type="dxa"/>
          </w:tcPr>
          <w:p w:rsidR="00192ADA" w:rsidRPr="00485276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85276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 xml:space="preserve">Размещение летней площадки по адресу: </w:t>
            </w:r>
          </w:p>
          <w:p w:rsidR="00192ADA" w:rsidRPr="00485276" w:rsidRDefault="00192ADA" w:rsidP="00C846B7">
            <w:pPr>
              <w:widowControl w:val="0"/>
              <w:jc w:val="center"/>
            </w:pPr>
            <w:r w:rsidRPr="00485276">
              <w:lastRenderedPageBreak/>
              <w:t xml:space="preserve">г. Ставрополь, улица 50 лет ВЛКСМ, 16 и             </w:t>
            </w:r>
          </w:p>
        </w:tc>
        <w:tc>
          <w:tcPr>
            <w:tcW w:w="923" w:type="dxa"/>
          </w:tcPr>
          <w:p w:rsidR="00192ADA" w:rsidRPr="00485276" w:rsidRDefault="00192ADA" w:rsidP="00C846B7">
            <w:pPr>
              <w:widowControl w:val="0"/>
              <w:jc w:val="center"/>
            </w:pPr>
            <w:r w:rsidRPr="00485276">
              <w:lastRenderedPageBreak/>
              <w:t>35,0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192ADA" w:rsidRPr="00485276" w:rsidRDefault="00192ADA" w:rsidP="00C846B7">
            <w:pPr>
              <w:jc w:val="center"/>
            </w:pPr>
            <w:r w:rsidRPr="00485276">
              <w:t xml:space="preserve">услуги общественного </w:t>
            </w:r>
            <w:r w:rsidRPr="00485276">
              <w:lastRenderedPageBreak/>
              <w:t>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lastRenderedPageBreak/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32</w:t>
            </w:r>
            <w:r>
              <w:t> </w:t>
            </w:r>
            <w:r w:rsidRPr="004365BA">
              <w:t>382,00</w:t>
            </w:r>
          </w:p>
        </w:tc>
      </w:tr>
      <w:tr w:rsidR="00192ADA" w:rsidTr="00C846B7">
        <w:tc>
          <w:tcPr>
            <w:tcW w:w="540" w:type="dxa"/>
          </w:tcPr>
          <w:p w:rsidR="00192ADA" w:rsidRPr="00485276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  <w:r w:rsidRPr="00485276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 xml:space="preserve">Размещение летней площадки по адресу: </w:t>
            </w:r>
          </w:p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 xml:space="preserve">г. Ставрополь, улица 50 лет ВЛКСМ, 20 б            </w:t>
            </w:r>
          </w:p>
        </w:tc>
        <w:tc>
          <w:tcPr>
            <w:tcW w:w="923" w:type="dxa"/>
          </w:tcPr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>67,</w:t>
            </w:r>
            <w:r>
              <w:t>5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192ADA" w:rsidRPr="00485276" w:rsidRDefault="00192ADA" w:rsidP="00C846B7">
            <w:pPr>
              <w:jc w:val="center"/>
            </w:pPr>
            <w:r w:rsidRPr="00485276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62</w:t>
            </w:r>
            <w:r>
              <w:t> </w:t>
            </w:r>
            <w:r w:rsidRPr="004365BA">
              <w:t>451,00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Ста</w:t>
            </w:r>
            <w:r>
              <w:t xml:space="preserve">врополь, улица 50 лет ВЛКСМ, 24 </w:t>
            </w:r>
            <w:r w:rsidRPr="00D47285">
              <w:t xml:space="preserve">а            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80,0</w:t>
            </w:r>
          </w:p>
        </w:tc>
        <w:tc>
          <w:tcPr>
            <w:tcW w:w="1276" w:type="dxa"/>
          </w:tcPr>
          <w:p w:rsidR="00192ADA" w:rsidRPr="00F11400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  <w:p w:rsidR="00192ADA" w:rsidRPr="00F11400" w:rsidRDefault="00192ADA" w:rsidP="00C846B7">
            <w:pPr>
              <w:widowControl w:val="0"/>
            </w:pPr>
          </w:p>
          <w:p w:rsidR="00192ADA" w:rsidRPr="00F11400" w:rsidRDefault="00192ADA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74</w:t>
            </w:r>
            <w:r>
              <w:t> </w:t>
            </w:r>
            <w:r w:rsidRPr="004365BA">
              <w:t>016,00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Ста</w:t>
            </w:r>
            <w:r>
              <w:t xml:space="preserve">врополь, улица 50 лет ВЛКСМ, 40 </w:t>
            </w:r>
            <w:r w:rsidRPr="00D47285">
              <w:t xml:space="preserve">а            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110,0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101</w:t>
            </w:r>
            <w:r>
              <w:t> </w:t>
            </w:r>
            <w:r w:rsidRPr="004365BA">
              <w:t>772,00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Ста</w:t>
            </w:r>
            <w:r>
              <w:t xml:space="preserve">врополь, улица 50 лет ВЛКСМ, 43 </w:t>
            </w:r>
            <w:r w:rsidRPr="00D47285">
              <w:t xml:space="preserve">а             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48,0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44</w:t>
            </w:r>
            <w:r>
              <w:t> </w:t>
            </w:r>
            <w:r w:rsidRPr="004365BA">
              <w:t>409,60</w:t>
            </w:r>
          </w:p>
        </w:tc>
      </w:tr>
      <w:tr w:rsidR="00192ADA" w:rsidRPr="00D47285" w:rsidTr="00C846B7">
        <w:trPr>
          <w:trHeight w:val="1086"/>
        </w:trPr>
        <w:tc>
          <w:tcPr>
            <w:tcW w:w="540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Ста</w:t>
            </w:r>
            <w:r>
              <w:t xml:space="preserve">врополь, </w:t>
            </w:r>
            <w:r>
              <w:rPr>
                <w:color w:val="000000"/>
                <w:sz w:val="22"/>
                <w:szCs w:val="22"/>
              </w:rPr>
              <w:t xml:space="preserve">улица </w:t>
            </w:r>
            <w:r w:rsidRPr="007B0729">
              <w:rPr>
                <w:color w:val="000000"/>
              </w:rPr>
              <w:t>Васильева, 1 а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>
              <w:t>198,0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>
              <w:t>183 189,60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г. Ставрополь, улица </w:t>
            </w:r>
            <w:proofErr w:type="spellStart"/>
            <w:r w:rsidRPr="00D47285">
              <w:t>Доваторцев</w:t>
            </w:r>
            <w:proofErr w:type="spellEnd"/>
            <w:r w:rsidRPr="00D47285">
              <w:t xml:space="preserve">, 25              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47,0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43</w:t>
            </w:r>
            <w:r>
              <w:t> </w:t>
            </w:r>
            <w:r w:rsidRPr="004365BA">
              <w:t>484,40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</w:t>
            </w:r>
            <w:proofErr w:type="spellStart"/>
            <w:r>
              <w:t>Доваторцев</w:t>
            </w:r>
            <w:proofErr w:type="spellEnd"/>
            <w:r>
              <w:t xml:space="preserve">, 39 </w:t>
            </w:r>
            <w:proofErr w:type="spellStart"/>
            <w:r w:rsidRPr="00D47285">
              <w:t>д</w:t>
            </w:r>
            <w:proofErr w:type="spellEnd"/>
            <w:r w:rsidRPr="00D47285">
              <w:t xml:space="preserve">             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137,0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126</w:t>
            </w:r>
            <w:r>
              <w:t> </w:t>
            </w:r>
            <w:r w:rsidRPr="004365BA">
              <w:t>752,40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</w:t>
            </w:r>
            <w:proofErr w:type="spellStart"/>
            <w:r>
              <w:t>Доваторцев</w:t>
            </w:r>
            <w:proofErr w:type="spellEnd"/>
            <w:r>
              <w:t xml:space="preserve">, 41 </w:t>
            </w:r>
            <w:r w:rsidRPr="00D47285">
              <w:t xml:space="preserve">а              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84,0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77</w:t>
            </w:r>
            <w:r>
              <w:t> </w:t>
            </w:r>
            <w:r w:rsidRPr="004365BA">
              <w:t>716,80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</w:t>
            </w:r>
            <w:proofErr w:type="spellStart"/>
            <w:r>
              <w:t>Доваторцев</w:t>
            </w:r>
            <w:proofErr w:type="spellEnd"/>
            <w:r>
              <w:t xml:space="preserve">, 88 </w:t>
            </w:r>
            <w:proofErr w:type="gramStart"/>
            <w:r w:rsidRPr="00D47285">
              <w:t>в</w:t>
            </w:r>
            <w:proofErr w:type="gramEnd"/>
            <w:r w:rsidRPr="00D47285">
              <w:t xml:space="preserve">              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50,0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46</w:t>
            </w:r>
            <w:r>
              <w:t> </w:t>
            </w:r>
            <w:r w:rsidRPr="004365BA">
              <w:t>260,00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485276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485276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 xml:space="preserve">Размещение летней площадки по адресу: </w:t>
            </w:r>
          </w:p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 xml:space="preserve">г. Ставрополь, улица Космонавтов, 2              </w:t>
            </w:r>
          </w:p>
        </w:tc>
        <w:tc>
          <w:tcPr>
            <w:tcW w:w="923" w:type="dxa"/>
          </w:tcPr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>44,0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192ADA" w:rsidRPr="00485276" w:rsidRDefault="00192ADA" w:rsidP="00C846B7">
            <w:pPr>
              <w:jc w:val="center"/>
            </w:pPr>
            <w:r w:rsidRPr="00485276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40</w:t>
            </w:r>
            <w:r>
              <w:t> </w:t>
            </w:r>
            <w:r w:rsidRPr="004365BA">
              <w:t>708,80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г. Ставрополь, улица Краснофлотская, 91              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34,0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31</w:t>
            </w:r>
            <w:r>
              <w:t> </w:t>
            </w:r>
            <w:r w:rsidRPr="004365BA">
              <w:t>456,80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г. Ставрополь, улица Краснофлотская, 42/117              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65,0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60</w:t>
            </w:r>
            <w:r>
              <w:t> </w:t>
            </w:r>
            <w:r w:rsidRPr="004365BA">
              <w:t>138,00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г. Ставрополь, улица </w:t>
            </w:r>
            <w:r w:rsidRPr="00D47285">
              <w:lastRenderedPageBreak/>
              <w:t>Ленина, 392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lastRenderedPageBreak/>
              <w:t>100,0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92</w:t>
            </w:r>
            <w:r>
              <w:t> </w:t>
            </w:r>
            <w:r w:rsidRPr="004365BA">
              <w:t>520,00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Ставрополь, улица Ленина, 468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50,0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46</w:t>
            </w:r>
            <w:r>
              <w:t> </w:t>
            </w:r>
            <w:r w:rsidRPr="004365BA">
              <w:t>260,00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Ставрополь, улица Ленина, 468/2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>
              <w:t>115</w:t>
            </w:r>
            <w:r w:rsidRPr="00D47285">
              <w:t>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>
              <w:t>106 398,0</w:t>
            </w:r>
            <w:r w:rsidRPr="004365BA">
              <w:t>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Ставрополь, улица Л. Толстого,</w:t>
            </w:r>
            <w:r>
              <w:t xml:space="preserve"> </w:t>
            </w:r>
            <w:r w:rsidRPr="00D47285">
              <w:t>39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50,0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46</w:t>
            </w:r>
            <w:r>
              <w:t> </w:t>
            </w:r>
            <w:r w:rsidRPr="004365BA">
              <w:t>260,00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Ставрополь, улица Пирогова, 15/1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98,0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90</w:t>
            </w:r>
            <w:r>
              <w:t> </w:t>
            </w:r>
            <w:r w:rsidRPr="004365BA">
              <w:t>669,60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485276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485276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 xml:space="preserve">Размещение летней площадки по адресу: </w:t>
            </w:r>
          </w:p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>г. Ставрополь, улица Пирогова, 87 а</w:t>
            </w:r>
          </w:p>
        </w:tc>
        <w:tc>
          <w:tcPr>
            <w:tcW w:w="923" w:type="dxa"/>
          </w:tcPr>
          <w:p w:rsidR="00192ADA" w:rsidRPr="00485276" w:rsidRDefault="00192ADA" w:rsidP="00C846B7">
            <w:pPr>
              <w:widowControl w:val="0"/>
              <w:jc w:val="center"/>
            </w:pPr>
            <w:r w:rsidRPr="00485276">
              <w:t>144,0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192ADA" w:rsidRPr="00485276" w:rsidRDefault="00192ADA" w:rsidP="00C846B7">
            <w:pPr>
              <w:jc w:val="center"/>
            </w:pPr>
            <w:r w:rsidRPr="00485276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133</w:t>
            </w:r>
            <w:r>
              <w:t> </w:t>
            </w:r>
            <w:r w:rsidRPr="004365BA">
              <w:t>228,80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Ставрополь, улица Тельмана, 244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16,0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14</w:t>
            </w:r>
            <w:r>
              <w:t> </w:t>
            </w:r>
            <w:r w:rsidRPr="004365BA">
              <w:t>803,20</w:t>
            </w:r>
          </w:p>
        </w:tc>
      </w:tr>
      <w:tr w:rsidR="00192ADA" w:rsidRPr="00D47285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Ставрополь, улица Тухачевского, 15/1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30,0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27</w:t>
            </w:r>
            <w:r>
              <w:t> </w:t>
            </w:r>
            <w:r w:rsidRPr="004365BA">
              <w:t>756,00</w:t>
            </w:r>
          </w:p>
        </w:tc>
      </w:tr>
      <w:tr w:rsidR="00192ADA" w:rsidTr="00C846B7">
        <w:tc>
          <w:tcPr>
            <w:tcW w:w="540" w:type="dxa"/>
          </w:tcPr>
          <w:p w:rsidR="00192ADA" w:rsidRPr="00D47285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D47285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192ADA" w:rsidRPr="00D47285" w:rsidRDefault="00192ADA" w:rsidP="00C846B7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Шпаковская, 88 </w:t>
            </w:r>
            <w:r w:rsidRPr="00D47285">
              <w:t>а</w:t>
            </w:r>
          </w:p>
        </w:tc>
        <w:tc>
          <w:tcPr>
            <w:tcW w:w="923" w:type="dxa"/>
          </w:tcPr>
          <w:p w:rsidR="00192ADA" w:rsidRPr="00D47285" w:rsidRDefault="00192ADA" w:rsidP="00C846B7">
            <w:pPr>
              <w:widowControl w:val="0"/>
              <w:jc w:val="center"/>
            </w:pPr>
            <w:r>
              <w:t>52</w:t>
            </w:r>
            <w:r w:rsidRPr="00D47285">
              <w:t>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192ADA" w:rsidRPr="00D47285" w:rsidRDefault="00192ADA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192ADA" w:rsidRDefault="00192ADA" w:rsidP="00C846B7">
            <w:r w:rsidRPr="00F564E5">
              <w:t>с 01.05.2017 по 31.10.2017</w:t>
            </w:r>
          </w:p>
        </w:tc>
        <w:tc>
          <w:tcPr>
            <w:tcW w:w="1606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>48</w:t>
            </w:r>
            <w:r>
              <w:t> </w:t>
            </w:r>
            <w:r w:rsidRPr="004365BA">
              <w:t>110,40</w:t>
            </w:r>
          </w:p>
        </w:tc>
      </w:tr>
    </w:tbl>
    <w:p w:rsidR="00192ADA" w:rsidRDefault="00192ADA" w:rsidP="00192ADA">
      <w:pPr>
        <w:jc w:val="both"/>
        <w:rPr>
          <w:sz w:val="28"/>
          <w:szCs w:val="28"/>
        </w:rPr>
      </w:pPr>
    </w:p>
    <w:p w:rsidR="00192ADA" w:rsidRPr="00B50DAD" w:rsidRDefault="00192ADA" w:rsidP="00192ADA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192ADA" w:rsidRDefault="00192ADA" w:rsidP="00192AD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192ADA" w:rsidRDefault="00192ADA" w:rsidP="00192AD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192ADA" w:rsidRPr="00DB3B22" w:rsidRDefault="00192ADA" w:rsidP="00192ADA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 xml:space="preserve">г. Ставрополь, пр. К. Маркса, 87, </w:t>
      </w:r>
      <w:r w:rsidRPr="00FE02FE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3</w:t>
      </w:r>
      <w:r w:rsidRPr="00FE02FE">
        <w:rPr>
          <w:color w:val="000000" w:themeColor="text1"/>
          <w:sz w:val="28"/>
          <w:szCs w:val="28"/>
        </w:rPr>
        <w:t>.03.2016, 15.30 часов.</w:t>
      </w:r>
    </w:p>
    <w:p w:rsidR="00192ADA" w:rsidRPr="00FE1185" w:rsidRDefault="00192ADA" w:rsidP="00192ADA">
      <w:pPr>
        <w:ind w:firstLine="708"/>
        <w:jc w:val="both"/>
        <w:rPr>
          <w:sz w:val="28"/>
          <w:szCs w:val="28"/>
        </w:rPr>
      </w:pPr>
    </w:p>
    <w:p w:rsidR="00E22D07" w:rsidRPr="00192ADA" w:rsidRDefault="00E22D07" w:rsidP="00192ADA">
      <w:pPr>
        <w:rPr>
          <w:szCs w:val="28"/>
        </w:rPr>
      </w:pPr>
    </w:p>
    <w:sectPr w:rsidR="00E22D07" w:rsidRPr="00192ADA" w:rsidSect="005161D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1163A"/>
    <w:rsid w:val="00013416"/>
    <w:rsid w:val="00021EE3"/>
    <w:rsid w:val="000224B9"/>
    <w:rsid w:val="00024429"/>
    <w:rsid w:val="00037D6D"/>
    <w:rsid w:val="00043ED9"/>
    <w:rsid w:val="000478AF"/>
    <w:rsid w:val="00060DDB"/>
    <w:rsid w:val="00072D09"/>
    <w:rsid w:val="00087A84"/>
    <w:rsid w:val="00096A87"/>
    <w:rsid w:val="000A1A9A"/>
    <w:rsid w:val="000A1B25"/>
    <w:rsid w:val="000B3744"/>
    <w:rsid w:val="000C0C90"/>
    <w:rsid w:val="000C25E8"/>
    <w:rsid w:val="000D128D"/>
    <w:rsid w:val="000D2E59"/>
    <w:rsid w:val="000D36EC"/>
    <w:rsid w:val="000F024A"/>
    <w:rsid w:val="001037E7"/>
    <w:rsid w:val="0012470D"/>
    <w:rsid w:val="00124D7C"/>
    <w:rsid w:val="00126EDE"/>
    <w:rsid w:val="00133D02"/>
    <w:rsid w:val="001361B3"/>
    <w:rsid w:val="00143125"/>
    <w:rsid w:val="00156CA6"/>
    <w:rsid w:val="001614A3"/>
    <w:rsid w:val="001639D3"/>
    <w:rsid w:val="00164B6F"/>
    <w:rsid w:val="00174A7B"/>
    <w:rsid w:val="001824FD"/>
    <w:rsid w:val="001919F5"/>
    <w:rsid w:val="00192ADA"/>
    <w:rsid w:val="001968EC"/>
    <w:rsid w:val="001A05F7"/>
    <w:rsid w:val="001A2B57"/>
    <w:rsid w:val="001A453F"/>
    <w:rsid w:val="001A4AFD"/>
    <w:rsid w:val="001A7852"/>
    <w:rsid w:val="001A7F4E"/>
    <w:rsid w:val="001B0FC7"/>
    <w:rsid w:val="001C1012"/>
    <w:rsid w:val="001D62D1"/>
    <w:rsid w:val="001E218B"/>
    <w:rsid w:val="001E3A30"/>
    <w:rsid w:val="001F43DE"/>
    <w:rsid w:val="001F4911"/>
    <w:rsid w:val="002038D0"/>
    <w:rsid w:val="00204C50"/>
    <w:rsid w:val="002074FE"/>
    <w:rsid w:val="002252FD"/>
    <w:rsid w:val="0022575B"/>
    <w:rsid w:val="00260C10"/>
    <w:rsid w:val="00265CA9"/>
    <w:rsid w:val="00265FF5"/>
    <w:rsid w:val="00266151"/>
    <w:rsid w:val="0027677A"/>
    <w:rsid w:val="002767C5"/>
    <w:rsid w:val="002856F6"/>
    <w:rsid w:val="00296930"/>
    <w:rsid w:val="002A1B10"/>
    <w:rsid w:val="002A4E14"/>
    <w:rsid w:val="002B1491"/>
    <w:rsid w:val="002C15FC"/>
    <w:rsid w:val="002C775A"/>
    <w:rsid w:val="002D3558"/>
    <w:rsid w:val="002D7FCF"/>
    <w:rsid w:val="002E113A"/>
    <w:rsid w:val="002E3D74"/>
    <w:rsid w:val="002E652C"/>
    <w:rsid w:val="002F6589"/>
    <w:rsid w:val="00300E4F"/>
    <w:rsid w:val="00301C0B"/>
    <w:rsid w:val="00304FB9"/>
    <w:rsid w:val="0030638C"/>
    <w:rsid w:val="00313DD6"/>
    <w:rsid w:val="00314701"/>
    <w:rsid w:val="00324148"/>
    <w:rsid w:val="0034072C"/>
    <w:rsid w:val="00353D68"/>
    <w:rsid w:val="00360710"/>
    <w:rsid w:val="00361FE4"/>
    <w:rsid w:val="00363485"/>
    <w:rsid w:val="00366346"/>
    <w:rsid w:val="003757F5"/>
    <w:rsid w:val="003850C2"/>
    <w:rsid w:val="003976FE"/>
    <w:rsid w:val="00397B68"/>
    <w:rsid w:val="00397E28"/>
    <w:rsid w:val="003A21E2"/>
    <w:rsid w:val="003A2ED6"/>
    <w:rsid w:val="003A4E15"/>
    <w:rsid w:val="003B32FF"/>
    <w:rsid w:val="003B5EE1"/>
    <w:rsid w:val="003C5570"/>
    <w:rsid w:val="003C71C4"/>
    <w:rsid w:val="003D179A"/>
    <w:rsid w:val="003D7373"/>
    <w:rsid w:val="003E0448"/>
    <w:rsid w:val="003E11B8"/>
    <w:rsid w:val="003E277A"/>
    <w:rsid w:val="003E4ACE"/>
    <w:rsid w:val="003E5DA3"/>
    <w:rsid w:val="003F10B4"/>
    <w:rsid w:val="004011EF"/>
    <w:rsid w:val="00402328"/>
    <w:rsid w:val="004106EA"/>
    <w:rsid w:val="004124BB"/>
    <w:rsid w:val="00412E31"/>
    <w:rsid w:val="00413D2C"/>
    <w:rsid w:val="00415F94"/>
    <w:rsid w:val="00417AC4"/>
    <w:rsid w:val="00425234"/>
    <w:rsid w:val="004365BA"/>
    <w:rsid w:val="004439E7"/>
    <w:rsid w:val="00444FFE"/>
    <w:rsid w:val="00453589"/>
    <w:rsid w:val="004540BE"/>
    <w:rsid w:val="00457337"/>
    <w:rsid w:val="00462D1E"/>
    <w:rsid w:val="0046574B"/>
    <w:rsid w:val="00466715"/>
    <w:rsid w:val="00472EAA"/>
    <w:rsid w:val="00474DF3"/>
    <w:rsid w:val="00485276"/>
    <w:rsid w:val="00491EF2"/>
    <w:rsid w:val="0049369F"/>
    <w:rsid w:val="004952B3"/>
    <w:rsid w:val="004A275B"/>
    <w:rsid w:val="004A4173"/>
    <w:rsid w:val="004C1226"/>
    <w:rsid w:val="004C2F34"/>
    <w:rsid w:val="004C3442"/>
    <w:rsid w:val="004D38B3"/>
    <w:rsid w:val="004E45B0"/>
    <w:rsid w:val="0050026A"/>
    <w:rsid w:val="00502E92"/>
    <w:rsid w:val="005052F9"/>
    <w:rsid w:val="005161D1"/>
    <w:rsid w:val="0051704D"/>
    <w:rsid w:val="00535392"/>
    <w:rsid w:val="00543861"/>
    <w:rsid w:val="00545403"/>
    <w:rsid w:val="00570DC8"/>
    <w:rsid w:val="00570F6E"/>
    <w:rsid w:val="00573469"/>
    <w:rsid w:val="005765E8"/>
    <w:rsid w:val="005768AA"/>
    <w:rsid w:val="0058123E"/>
    <w:rsid w:val="00587DC0"/>
    <w:rsid w:val="00592CFD"/>
    <w:rsid w:val="00597015"/>
    <w:rsid w:val="005B1FD0"/>
    <w:rsid w:val="005B2EB8"/>
    <w:rsid w:val="005B33E6"/>
    <w:rsid w:val="005B5F5B"/>
    <w:rsid w:val="005C3749"/>
    <w:rsid w:val="005C77F0"/>
    <w:rsid w:val="005D2455"/>
    <w:rsid w:val="005D7F78"/>
    <w:rsid w:val="005E7B1D"/>
    <w:rsid w:val="005F191F"/>
    <w:rsid w:val="005F6FD5"/>
    <w:rsid w:val="005F7C26"/>
    <w:rsid w:val="00604C9D"/>
    <w:rsid w:val="00604DC6"/>
    <w:rsid w:val="006108B2"/>
    <w:rsid w:val="0062057C"/>
    <w:rsid w:val="00630352"/>
    <w:rsid w:val="0063139A"/>
    <w:rsid w:val="006372F7"/>
    <w:rsid w:val="006644D4"/>
    <w:rsid w:val="00670D0C"/>
    <w:rsid w:val="00677663"/>
    <w:rsid w:val="006815A5"/>
    <w:rsid w:val="00692FAD"/>
    <w:rsid w:val="006948B7"/>
    <w:rsid w:val="006A3423"/>
    <w:rsid w:val="006B2409"/>
    <w:rsid w:val="006B3C0D"/>
    <w:rsid w:val="006C014D"/>
    <w:rsid w:val="006C537E"/>
    <w:rsid w:val="006C699D"/>
    <w:rsid w:val="006D2663"/>
    <w:rsid w:val="006E4004"/>
    <w:rsid w:val="007038DD"/>
    <w:rsid w:val="007044BF"/>
    <w:rsid w:val="00704944"/>
    <w:rsid w:val="00707D63"/>
    <w:rsid w:val="00711B99"/>
    <w:rsid w:val="00713849"/>
    <w:rsid w:val="00713FD6"/>
    <w:rsid w:val="007173A4"/>
    <w:rsid w:val="00717F75"/>
    <w:rsid w:val="0074788A"/>
    <w:rsid w:val="007500C4"/>
    <w:rsid w:val="00751FF3"/>
    <w:rsid w:val="00761E36"/>
    <w:rsid w:val="00762367"/>
    <w:rsid w:val="00772236"/>
    <w:rsid w:val="007817FD"/>
    <w:rsid w:val="00782743"/>
    <w:rsid w:val="0078304F"/>
    <w:rsid w:val="007851F1"/>
    <w:rsid w:val="00791A65"/>
    <w:rsid w:val="0079582C"/>
    <w:rsid w:val="007A5E49"/>
    <w:rsid w:val="007B0729"/>
    <w:rsid w:val="007B1BB5"/>
    <w:rsid w:val="007B5446"/>
    <w:rsid w:val="007C2179"/>
    <w:rsid w:val="007E2FD5"/>
    <w:rsid w:val="007E343C"/>
    <w:rsid w:val="00806C4D"/>
    <w:rsid w:val="008130F9"/>
    <w:rsid w:val="00827760"/>
    <w:rsid w:val="00831558"/>
    <w:rsid w:val="00833B72"/>
    <w:rsid w:val="0083542A"/>
    <w:rsid w:val="008417F9"/>
    <w:rsid w:val="00863B4D"/>
    <w:rsid w:val="00865DFF"/>
    <w:rsid w:val="0088139B"/>
    <w:rsid w:val="00882111"/>
    <w:rsid w:val="00882DF6"/>
    <w:rsid w:val="008927F7"/>
    <w:rsid w:val="008A13AB"/>
    <w:rsid w:val="008A771A"/>
    <w:rsid w:val="008B17C7"/>
    <w:rsid w:val="008C7490"/>
    <w:rsid w:val="008D41C2"/>
    <w:rsid w:val="008E4DDA"/>
    <w:rsid w:val="008E7112"/>
    <w:rsid w:val="008F672A"/>
    <w:rsid w:val="008F7760"/>
    <w:rsid w:val="00901D3C"/>
    <w:rsid w:val="00906905"/>
    <w:rsid w:val="00911E07"/>
    <w:rsid w:val="00917C62"/>
    <w:rsid w:val="00925FB9"/>
    <w:rsid w:val="00930648"/>
    <w:rsid w:val="00933295"/>
    <w:rsid w:val="00934533"/>
    <w:rsid w:val="0093655A"/>
    <w:rsid w:val="00942CAC"/>
    <w:rsid w:val="00952EBF"/>
    <w:rsid w:val="00961216"/>
    <w:rsid w:val="0096238E"/>
    <w:rsid w:val="009735B2"/>
    <w:rsid w:val="00976EC6"/>
    <w:rsid w:val="00977560"/>
    <w:rsid w:val="00977CD6"/>
    <w:rsid w:val="009943EC"/>
    <w:rsid w:val="009A013E"/>
    <w:rsid w:val="009A4F49"/>
    <w:rsid w:val="009C3D6B"/>
    <w:rsid w:val="009C4CDB"/>
    <w:rsid w:val="009C6023"/>
    <w:rsid w:val="009D187B"/>
    <w:rsid w:val="009D7173"/>
    <w:rsid w:val="009E00E4"/>
    <w:rsid w:val="009E0A8A"/>
    <w:rsid w:val="009E4CA9"/>
    <w:rsid w:val="009F2C44"/>
    <w:rsid w:val="009F3866"/>
    <w:rsid w:val="009F3C2D"/>
    <w:rsid w:val="00A01C06"/>
    <w:rsid w:val="00A16A5D"/>
    <w:rsid w:val="00A20CBD"/>
    <w:rsid w:val="00A20D98"/>
    <w:rsid w:val="00A20E3C"/>
    <w:rsid w:val="00A21724"/>
    <w:rsid w:val="00A2217F"/>
    <w:rsid w:val="00A27992"/>
    <w:rsid w:val="00A319EC"/>
    <w:rsid w:val="00A320C1"/>
    <w:rsid w:val="00A44899"/>
    <w:rsid w:val="00A51208"/>
    <w:rsid w:val="00A55206"/>
    <w:rsid w:val="00A560C4"/>
    <w:rsid w:val="00A56C8F"/>
    <w:rsid w:val="00A57B14"/>
    <w:rsid w:val="00A609E1"/>
    <w:rsid w:val="00A62104"/>
    <w:rsid w:val="00A63C1B"/>
    <w:rsid w:val="00A661F1"/>
    <w:rsid w:val="00A666CC"/>
    <w:rsid w:val="00A7304C"/>
    <w:rsid w:val="00A7385A"/>
    <w:rsid w:val="00A75A87"/>
    <w:rsid w:val="00A8026E"/>
    <w:rsid w:val="00A878BB"/>
    <w:rsid w:val="00A9055A"/>
    <w:rsid w:val="00A91AA5"/>
    <w:rsid w:val="00A93B24"/>
    <w:rsid w:val="00A96E4F"/>
    <w:rsid w:val="00AA283B"/>
    <w:rsid w:val="00AA3981"/>
    <w:rsid w:val="00AB0478"/>
    <w:rsid w:val="00AB0BAD"/>
    <w:rsid w:val="00AB1F17"/>
    <w:rsid w:val="00AC2B0A"/>
    <w:rsid w:val="00AC6AC4"/>
    <w:rsid w:val="00AD57E9"/>
    <w:rsid w:val="00AE1DFA"/>
    <w:rsid w:val="00AE357E"/>
    <w:rsid w:val="00AF29FF"/>
    <w:rsid w:val="00AF435C"/>
    <w:rsid w:val="00B04170"/>
    <w:rsid w:val="00B059A3"/>
    <w:rsid w:val="00B22A7C"/>
    <w:rsid w:val="00B27888"/>
    <w:rsid w:val="00B33208"/>
    <w:rsid w:val="00B34A6B"/>
    <w:rsid w:val="00B34C50"/>
    <w:rsid w:val="00B360C7"/>
    <w:rsid w:val="00B519F2"/>
    <w:rsid w:val="00B566E0"/>
    <w:rsid w:val="00B57E6F"/>
    <w:rsid w:val="00B60A06"/>
    <w:rsid w:val="00B63C4E"/>
    <w:rsid w:val="00B72E1D"/>
    <w:rsid w:val="00B758FB"/>
    <w:rsid w:val="00B82B91"/>
    <w:rsid w:val="00B84773"/>
    <w:rsid w:val="00B96D8C"/>
    <w:rsid w:val="00BA0E85"/>
    <w:rsid w:val="00BB3632"/>
    <w:rsid w:val="00BB77EE"/>
    <w:rsid w:val="00BC035B"/>
    <w:rsid w:val="00BC0361"/>
    <w:rsid w:val="00BC0EC5"/>
    <w:rsid w:val="00BC4392"/>
    <w:rsid w:val="00BC4FAD"/>
    <w:rsid w:val="00BD6DD2"/>
    <w:rsid w:val="00BD75C9"/>
    <w:rsid w:val="00BE49F0"/>
    <w:rsid w:val="00BE7470"/>
    <w:rsid w:val="00BF0BA6"/>
    <w:rsid w:val="00BF14A5"/>
    <w:rsid w:val="00BF2A81"/>
    <w:rsid w:val="00C03F16"/>
    <w:rsid w:val="00C05EE4"/>
    <w:rsid w:val="00C060B4"/>
    <w:rsid w:val="00C0717D"/>
    <w:rsid w:val="00C17F52"/>
    <w:rsid w:val="00C25F64"/>
    <w:rsid w:val="00C32860"/>
    <w:rsid w:val="00C33958"/>
    <w:rsid w:val="00C50E1C"/>
    <w:rsid w:val="00C627FF"/>
    <w:rsid w:val="00C64ED3"/>
    <w:rsid w:val="00C825FE"/>
    <w:rsid w:val="00C85078"/>
    <w:rsid w:val="00C93143"/>
    <w:rsid w:val="00CA02C6"/>
    <w:rsid w:val="00CB47DD"/>
    <w:rsid w:val="00CB5FEF"/>
    <w:rsid w:val="00CC2348"/>
    <w:rsid w:val="00CC277C"/>
    <w:rsid w:val="00CC411A"/>
    <w:rsid w:val="00CC7138"/>
    <w:rsid w:val="00CC7F79"/>
    <w:rsid w:val="00CD636A"/>
    <w:rsid w:val="00CD7BBB"/>
    <w:rsid w:val="00CE015C"/>
    <w:rsid w:val="00CF68C5"/>
    <w:rsid w:val="00D01D0C"/>
    <w:rsid w:val="00D068EF"/>
    <w:rsid w:val="00D15FFF"/>
    <w:rsid w:val="00D16363"/>
    <w:rsid w:val="00D20617"/>
    <w:rsid w:val="00D32650"/>
    <w:rsid w:val="00D42E74"/>
    <w:rsid w:val="00D47285"/>
    <w:rsid w:val="00D53E03"/>
    <w:rsid w:val="00D549DA"/>
    <w:rsid w:val="00D73C58"/>
    <w:rsid w:val="00D74D58"/>
    <w:rsid w:val="00D75570"/>
    <w:rsid w:val="00D75635"/>
    <w:rsid w:val="00D7640E"/>
    <w:rsid w:val="00D7726D"/>
    <w:rsid w:val="00D831AF"/>
    <w:rsid w:val="00D9406B"/>
    <w:rsid w:val="00D9437B"/>
    <w:rsid w:val="00DA0817"/>
    <w:rsid w:val="00DA7E02"/>
    <w:rsid w:val="00DB7BF5"/>
    <w:rsid w:val="00DC4B43"/>
    <w:rsid w:val="00DC5051"/>
    <w:rsid w:val="00DC6AEB"/>
    <w:rsid w:val="00DD2C86"/>
    <w:rsid w:val="00DE063D"/>
    <w:rsid w:val="00DF470F"/>
    <w:rsid w:val="00DF616B"/>
    <w:rsid w:val="00DF703B"/>
    <w:rsid w:val="00E01ECF"/>
    <w:rsid w:val="00E10B27"/>
    <w:rsid w:val="00E223F6"/>
    <w:rsid w:val="00E22D07"/>
    <w:rsid w:val="00E24A4D"/>
    <w:rsid w:val="00E333B7"/>
    <w:rsid w:val="00E36867"/>
    <w:rsid w:val="00E51151"/>
    <w:rsid w:val="00E557C5"/>
    <w:rsid w:val="00E573BD"/>
    <w:rsid w:val="00E57409"/>
    <w:rsid w:val="00E600DE"/>
    <w:rsid w:val="00E60514"/>
    <w:rsid w:val="00E61A34"/>
    <w:rsid w:val="00E63968"/>
    <w:rsid w:val="00E64E45"/>
    <w:rsid w:val="00E70895"/>
    <w:rsid w:val="00E76104"/>
    <w:rsid w:val="00E80500"/>
    <w:rsid w:val="00E80B36"/>
    <w:rsid w:val="00E970FC"/>
    <w:rsid w:val="00E9723F"/>
    <w:rsid w:val="00EA0E4C"/>
    <w:rsid w:val="00EA3F28"/>
    <w:rsid w:val="00EA3F35"/>
    <w:rsid w:val="00EA734B"/>
    <w:rsid w:val="00EB6887"/>
    <w:rsid w:val="00EC6DFD"/>
    <w:rsid w:val="00ED1CB4"/>
    <w:rsid w:val="00EE1130"/>
    <w:rsid w:val="00EE5A28"/>
    <w:rsid w:val="00EF0EED"/>
    <w:rsid w:val="00EF2AD2"/>
    <w:rsid w:val="00EF659C"/>
    <w:rsid w:val="00F00FA6"/>
    <w:rsid w:val="00F03142"/>
    <w:rsid w:val="00F235C0"/>
    <w:rsid w:val="00F242AC"/>
    <w:rsid w:val="00F309BF"/>
    <w:rsid w:val="00F30BFC"/>
    <w:rsid w:val="00F33D6E"/>
    <w:rsid w:val="00F3499C"/>
    <w:rsid w:val="00F4224F"/>
    <w:rsid w:val="00F4415C"/>
    <w:rsid w:val="00F46BF1"/>
    <w:rsid w:val="00F51590"/>
    <w:rsid w:val="00F57C23"/>
    <w:rsid w:val="00F6299D"/>
    <w:rsid w:val="00F67C31"/>
    <w:rsid w:val="00F72867"/>
    <w:rsid w:val="00F82271"/>
    <w:rsid w:val="00F84823"/>
    <w:rsid w:val="00F922DB"/>
    <w:rsid w:val="00F94AA6"/>
    <w:rsid w:val="00F97CB8"/>
    <w:rsid w:val="00FA0D40"/>
    <w:rsid w:val="00FB5A8D"/>
    <w:rsid w:val="00FC2F94"/>
    <w:rsid w:val="00FD3921"/>
    <w:rsid w:val="00FD40F6"/>
    <w:rsid w:val="00FD527F"/>
    <w:rsid w:val="00FD7492"/>
    <w:rsid w:val="00FE02FE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B60A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08A9-0019-459F-9C7E-57EF6C73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Колбасина Тамара Сергеевна</cp:lastModifiedBy>
  <cp:revision>84</cp:revision>
  <cp:lastPrinted>2017-02-01T11:40:00Z</cp:lastPrinted>
  <dcterms:created xsi:type="dcterms:W3CDTF">2013-04-29T15:15:00Z</dcterms:created>
  <dcterms:modified xsi:type="dcterms:W3CDTF">2017-02-16T15:26:00Z</dcterms:modified>
</cp:coreProperties>
</file>